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7285E9F1" w:rsidR="00054416" w:rsidRDefault="00951A97" w:rsidP="00AE6D86">
      <w:pPr>
        <w:jc w:val="center"/>
      </w:pPr>
      <w:r>
        <w:t xml:space="preserve">Monday, </w:t>
      </w:r>
      <w:r w:rsidR="00EA2B3A">
        <w:t xml:space="preserve">April </w:t>
      </w:r>
      <w:r w:rsidR="00F66917">
        <w:t>9, 2018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054778CD" w:rsidR="00F85E2E" w:rsidRDefault="00F85E2E" w:rsidP="00F85E2E">
      <w:r>
        <w:t xml:space="preserve">Attendance:  </w:t>
      </w:r>
      <w:r w:rsidR="00951A97">
        <w:t xml:space="preserve">Mary </w:t>
      </w:r>
      <w:proofErr w:type="spellStart"/>
      <w:r w:rsidR="00951A97">
        <w:t>Traphagen</w:t>
      </w:r>
      <w:proofErr w:type="spellEnd"/>
      <w:r w:rsidR="00410889">
        <w:t xml:space="preserve">, </w:t>
      </w:r>
      <w:r w:rsidR="008A1240">
        <w:t xml:space="preserve">Nancy </w:t>
      </w:r>
      <w:proofErr w:type="spellStart"/>
      <w:r w:rsidR="008A1240">
        <w:t>Lancellotti</w:t>
      </w:r>
      <w:proofErr w:type="spellEnd"/>
      <w:r w:rsidR="008A1240">
        <w:t xml:space="preserve">, </w:t>
      </w:r>
      <w:r w:rsidR="00F2693B">
        <w:t xml:space="preserve">Jon Green, John </w:t>
      </w:r>
      <w:proofErr w:type="spellStart"/>
      <w:r w:rsidR="00F2693B">
        <w:t>Ruark</w:t>
      </w:r>
      <w:proofErr w:type="spellEnd"/>
      <w:r w:rsidR="00490881">
        <w:t xml:space="preserve">, </w:t>
      </w:r>
      <w:proofErr w:type="spellStart"/>
      <w:r w:rsidR="00AE5DD7">
        <w:t>SusanMary</w:t>
      </w:r>
      <w:proofErr w:type="spellEnd"/>
      <w:r w:rsidR="00AE5DD7">
        <w:t xml:space="preserve"> </w:t>
      </w:r>
      <w:proofErr w:type="spellStart"/>
      <w:r w:rsidR="00AE5DD7">
        <w:t>Redinger</w:t>
      </w:r>
      <w:proofErr w:type="spellEnd"/>
      <w:r w:rsidR="00AE5DD7">
        <w:t xml:space="preserve">, </w:t>
      </w:r>
      <w:r w:rsidR="008A1240">
        <w:t xml:space="preserve">Maureen Babcock, </w:t>
      </w:r>
      <w:r w:rsidR="00951A97">
        <w:t>Peter Rowe</w:t>
      </w:r>
      <w:r w:rsidR="00373EA1">
        <w:t xml:space="preserve"> </w:t>
      </w:r>
      <w:r w:rsidR="00490881">
        <w:t xml:space="preserve">and </w:t>
      </w:r>
      <w:r w:rsidR="009D5508">
        <w:t xml:space="preserve">Linda Dwight.  </w:t>
      </w:r>
      <w:r w:rsidR="00EA7B83">
        <w:t xml:space="preserve"> </w:t>
      </w:r>
    </w:p>
    <w:p w14:paraId="5DB4B7D0" w14:textId="77777777" w:rsidR="00AF284D" w:rsidRDefault="00AF284D" w:rsidP="00F85E2E"/>
    <w:p w14:paraId="1B679A2D" w14:textId="614662AA" w:rsidR="00054416" w:rsidRDefault="00B5626D" w:rsidP="00054416">
      <w:r>
        <w:t xml:space="preserve">Mary </w:t>
      </w:r>
      <w:proofErr w:type="spellStart"/>
      <w:r>
        <w:t>Traphagen</w:t>
      </w:r>
      <w:proofErr w:type="spellEnd"/>
      <w:r>
        <w:t xml:space="preserve"> </w:t>
      </w:r>
      <w:r w:rsidR="00054416">
        <w:t>cal</w:t>
      </w:r>
      <w:r w:rsidR="000048CA">
        <w:t xml:space="preserve">led the meeting to </w:t>
      </w:r>
      <w:r w:rsidR="00AE5DD7">
        <w:t>order at 6:15</w:t>
      </w:r>
      <w:r w:rsidR="00490881">
        <w:t xml:space="preserve"> </w:t>
      </w:r>
      <w:r w:rsidR="00054416">
        <w:t>p.m.</w:t>
      </w:r>
    </w:p>
    <w:p w14:paraId="0120BF0D" w14:textId="77777777" w:rsidR="00054416" w:rsidRDefault="00054416" w:rsidP="00054416"/>
    <w:p w14:paraId="38D0E604" w14:textId="1D152AA5" w:rsidR="006068A8" w:rsidRDefault="00F66917" w:rsidP="00054416">
      <w:r>
        <w:t xml:space="preserve">The Chair asked that Agenda Item II </w:t>
      </w:r>
      <w:r w:rsidR="006068A8">
        <w:t>(Budget Public Hearing) be moved until after Agenda Item V (Trip Consideration) in order to accommodate presenters.</w:t>
      </w:r>
    </w:p>
    <w:p w14:paraId="5795D645" w14:textId="77777777" w:rsidR="006068A8" w:rsidRDefault="006068A8" w:rsidP="00054416"/>
    <w:p w14:paraId="1ACC7CB8" w14:textId="3EDAFF0A" w:rsidR="006068A8" w:rsidRDefault="006068A8"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move the Public Budget Hearing Agenda Item </w:t>
      </w:r>
      <w:r w:rsidR="00C51073">
        <w:t>II until after Agenda Item V.</w:t>
      </w:r>
    </w:p>
    <w:p w14:paraId="0B87A695" w14:textId="517B91FB" w:rsidR="006068A8" w:rsidRDefault="006068A8" w:rsidP="00054416">
      <w:r>
        <w:t>VOTE 5/0</w:t>
      </w:r>
    </w:p>
    <w:p w14:paraId="376FA78D" w14:textId="77777777" w:rsidR="006068A8" w:rsidRDefault="006068A8" w:rsidP="00054416"/>
    <w:p w14:paraId="0C9C2826" w14:textId="77777777" w:rsidR="006068A8" w:rsidRDefault="006068A8" w:rsidP="00054416"/>
    <w:p w14:paraId="604DFAE3" w14:textId="06707545" w:rsidR="00054416" w:rsidRDefault="00054416" w:rsidP="00054416">
      <w:r w:rsidRPr="00810110">
        <w:rPr>
          <w:b/>
        </w:rPr>
        <w:t>Public Commentary</w:t>
      </w:r>
      <w:r w:rsidR="00F66917">
        <w:t xml:space="preserve"> – Nate Finch – Codman Hill Road – urging more School Committee members to attend School Building Committee Forums.</w:t>
      </w:r>
    </w:p>
    <w:p w14:paraId="5F9C337F" w14:textId="2D53BB48" w:rsidR="00F66917" w:rsidRDefault="00F66917" w:rsidP="00054416">
      <w:r>
        <w:t>Shawn Graham – 15B Elm Road – urging the School Committe</w:t>
      </w:r>
      <w:r w:rsidR="00C51073">
        <w:t>e to mak</w:t>
      </w:r>
      <w:r>
        <w:t>e the results of the parent climate survey public.</w:t>
      </w:r>
    </w:p>
    <w:p w14:paraId="496442F8" w14:textId="77777777" w:rsidR="00490881" w:rsidRDefault="00490881" w:rsidP="00054416"/>
    <w:p w14:paraId="32541B3B" w14:textId="77777777" w:rsidR="00B5626D" w:rsidRPr="00B5626D" w:rsidRDefault="00B5626D" w:rsidP="00054416">
      <w:pPr>
        <w:rPr>
          <w:b/>
        </w:rPr>
      </w:pPr>
      <w:r w:rsidRPr="00B5626D">
        <w:rPr>
          <w:b/>
        </w:rPr>
        <w:t>Student Update</w:t>
      </w:r>
    </w:p>
    <w:p w14:paraId="122CCFB7" w14:textId="14EB2C74" w:rsidR="00F66917" w:rsidRDefault="00373EA1" w:rsidP="00951A97">
      <w:r>
        <w:t>C</w:t>
      </w:r>
      <w:r w:rsidR="007708AA">
        <w:t>h</w:t>
      </w:r>
      <w:r>
        <w:t xml:space="preserve">loe Cushing – </w:t>
      </w:r>
      <w:r w:rsidR="00951A97">
        <w:t>Reported</w:t>
      </w:r>
      <w:r w:rsidR="00F66917">
        <w:t xml:space="preserve"> that the ACT tests are this Saturday</w:t>
      </w:r>
      <w:r w:rsidR="00AE5DD7">
        <w:t>.</w:t>
      </w:r>
      <w:r w:rsidR="00F66917">
        <w:t xml:space="preserve">   Students and Chaperones attending the International trip to Spain and France will leave on Friday.  The Student Advisory Council is scheduled to meet with the School Committee this Friday at 7 am.</w:t>
      </w:r>
    </w:p>
    <w:p w14:paraId="5A3E5F2E" w14:textId="77777777" w:rsidR="00AE5DD7" w:rsidRDefault="00AE5DD7" w:rsidP="00951A97"/>
    <w:p w14:paraId="2B74A3AB" w14:textId="34B79430" w:rsidR="00AE5DD7" w:rsidRPr="00AE5DD7" w:rsidRDefault="00AE5DD7" w:rsidP="00951A97">
      <w:pPr>
        <w:rPr>
          <w:b/>
        </w:rPr>
      </w:pPr>
      <w:r w:rsidRPr="00AE5DD7">
        <w:rPr>
          <w:b/>
        </w:rPr>
        <w:t>Trip Consideration</w:t>
      </w:r>
    </w:p>
    <w:p w14:paraId="294C3CBF" w14:textId="44C2B0E8" w:rsidR="004C4AFB" w:rsidRDefault="009B455A" w:rsidP="00054416">
      <w:r>
        <w:t xml:space="preserve">Ms. </w:t>
      </w:r>
      <w:r w:rsidR="00F66917">
        <w:t xml:space="preserve">Trish Nilan and students </w:t>
      </w:r>
      <w:r>
        <w:t xml:space="preserve">who attended the service trip to New Orleans attended the meeting and shared their </w:t>
      </w:r>
      <w:r w:rsidR="00C51073">
        <w:t>trip experience.</w:t>
      </w:r>
      <w:r>
        <w:t xml:space="preserve">  Students were provided an opportunity to learn new skills, work together, experience other cultures and observe social justice issues.  Ms. Nilan is proposing a similar trip for next year.  The proposed trip would be with the United Saints Recovery Project and would leave on Wednesday, February 13</w:t>
      </w:r>
      <w:r w:rsidR="00C51073">
        <w:t>th</w:t>
      </w:r>
      <w:r>
        <w:t xml:space="preserve"> and return on Saturday, February 23, 2019.  The cost of the trip is $425</w:t>
      </w:r>
      <w:r w:rsidR="00B151F2">
        <w:t xml:space="preserve"> per student </w:t>
      </w:r>
      <w:r>
        <w:t>and fundraising will be available to students.</w:t>
      </w:r>
    </w:p>
    <w:p w14:paraId="64763434" w14:textId="77777777" w:rsidR="009B455A" w:rsidRDefault="009B455A" w:rsidP="00054416"/>
    <w:p w14:paraId="25BD9385" w14:textId="6FA44D97" w:rsidR="009B455A" w:rsidRDefault="00C51073" w:rsidP="00054416">
      <w:proofErr w:type="spellStart"/>
      <w:r>
        <w:t>SusanMary</w:t>
      </w:r>
      <w:proofErr w:type="spellEnd"/>
      <w:r>
        <w:t xml:space="preserve"> </w:t>
      </w:r>
      <w:proofErr w:type="spellStart"/>
      <w:r>
        <w:t>Redinger</w:t>
      </w:r>
      <w:proofErr w:type="spellEnd"/>
      <w:r>
        <w:t xml:space="preserve"> made the m</w:t>
      </w:r>
      <w:r w:rsidR="009B455A">
        <w:t xml:space="preserve">otion and Nancy </w:t>
      </w:r>
      <w:proofErr w:type="spellStart"/>
      <w:r w:rsidR="009B455A">
        <w:t>Lancellotti</w:t>
      </w:r>
      <w:proofErr w:type="spellEnd"/>
      <w:r w:rsidR="009B455A">
        <w:t xml:space="preserve"> seconded to approve the service learning trip to New Orleans as presented.</w:t>
      </w:r>
    </w:p>
    <w:p w14:paraId="40460FD3" w14:textId="157E6ADE" w:rsidR="009B455A" w:rsidRDefault="009B455A" w:rsidP="00054416">
      <w:r>
        <w:t>VOTE 5/0</w:t>
      </w:r>
    </w:p>
    <w:p w14:paraId="74239E57" w14:textId="77777777" w:rsidR="009B455A" w:rsidRDefault="009B455A" w:rsidP="00054416"/>
    <w:p w14:paraId="2DD6727C" w14:textId="11AFE287" w:rsidR="009B455A" w:rsidRDefault="00BE077B" w:rsidP="00054416">
      <w:r>
        <w:t>Michael Poe, the Debate Team Advisor attended the mee</w:t>
      </w:r>
      <w:r w:rsidR="00D81C55">
        <w:t>ting seeking permission for</w:t>
      </w:r>
      <w:r>
        <w:t xml:space="preserve"> two eleventh grade members of the Debate team</w:t>
      </w:r>
      <w:r w:rsidR="00D81C55">
        <w:t xml:space="preserve"> along with a parent chaperone and himself</w:t>
      </w:r>
      <w:r>
        <w:t xml:space="preserve"> to attend the National Tournament in Florida.  The students would leave on Sunday, June 17</w:t>
      </w:r>
      <w:r w:rsidRPr="00BE077B">
        <w:rPr>
          <w:vertAlign w:val="superscript"/>
        </w:rPr>
        <w:t>th</w:t>
      </w:r>
      <w:r>
        <w:t xml:space="preserve"> and </w:t>
      </w:r>
      <w:r>
        <w:lastRenderedPageBreak/>
        <w:t>return Thursday, June 21</w:t>
      </w:r>
      <w:r w:rsidRPr="00BE077B">
        <w:rPr>
          <w:vertAlign w:val="superscript"/>
        </w:rPr>
        <w:t>st</w:t>
      </w:r>
      <w:r>
        <w:t>.  Students will be responsible for paying their own airfare and some of their lodging.  Mr. Poe and one parent will share the chaperoning responsibilities.</w:t>
      </w:r>
    </w:p>
    <w:p w14:paraId="3FAE9EED" w14:textId="77777777" w:rsidR="00BE077B" w:rsidRDefault="00BE077B" w:rsidP="00054416"/>
    <w:p w14:paraId="2913B5DA" w14:textId="37E0962D" w:rsidR="00BE077B" w:rsidRDefault="00BE077B"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Debate team’s trip for two eleventh graders for June 17</w:t>
      </w:r>
      <w:r w:rsidRPr="00BE077B">
        <w:rPr>
          <w:vertAlign w:val="superscript"/>
        </w:rPr>
        <w:t>th</w:t>
      </w:r>
      <w:r>
        <w:t xml:space="preserve"> to the 23</w:t>
      </w:r>
      <w:r w:rsidRPr="00BE077B">
        <w:rPr>
          <w:vertAlign w:val="superscript"/>
        </w:rPr>
        <w:t>rd</w:t>
      </w:r>
      <w:r>
        <w:t xml:space="preserve"> as described by Michael Poe.</w:t>
      </w:r>
    </w:p>
    <w:p w14:paraId="6D282356" w14:textId="3DEE009C" w:rsidR="00BE077B" w:rsidRDefault="00BE077B" w:rsidP="00054416">
      <w:r>
        <w:t>VOTE 5/0</w:t>
      </w:r>
    </w:p>
    <w:p w14:paraId="20874AB4" w14:textId="77777777" w:rsidR="004C4AFB" w:rsidRDefault="004C4AFB" w:rsidP="00054416"/>
    <w:p w14:paraId="7CFE56A6" w14:textId="2016FB72" w:rsidR="00BE077B" w:rsidRDefault="00BE077B" w:rsidP="00054416">
      <w:r>
        <w:t xml:space="preserve">Dr. Dwight presented a request seeking approval for an Out of State/Overnight Field Trip to Nature’s Classroom.  The students will attend Nature’s Classroom in </w:t>
      </w:r>
      <w:proofErr w:type="spellStart"/>
      <w:r>
        <w:t>Ivoryton</w:t>
      </w:r>
      <w:proofErr w:type="spellEnd"/>
      <w:r>
        <w:t>, CT from October 1</w:t>
      </w:r>
      <w:r w:rsidRPr="00BE077B">
        <w:rPr>
          <w:vertAlign w:val="superscript"/>
        </w:rPr>
        <w:t>st</w:t>
      </w:r>
      <w:r>
        <w:t xml:space="preserve"> to October 5</w:t>
      </w:r>
      <w:r w:rsidRPr="00BE077B">
        <w:rPr>
          <w:vertAlign w:val="superscript"/>
        </w:rPr>
        <w:t>th</w:t>
      </w:r>
      <w:r>
        <w:t>.</w:t>
      </w:r>
    </w:p>
    <w:p w14:paraId="2CB90DC5" w14:textId="77777777" w:rsidR="00BE077B" w:rsidRDefault="00BE077B" w:rsidP="00054416"/>
    <w:p w14:paraId="525211BC" w14:textId="306E8A8F" w:rsidR="00BE077B" w:rsidRDefault="00BE077B"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move that we approve the Nature’s Classroom trip as presented in the packet.</w:t>
      </w:r>
    </w:p>
    <w:p w14:paraId="104133D7" w14:textId="2553E1E0" w:rsidR="00BE077B" w:rsidRDefault="00BE077B" w:rsidP="00054416">
      <w:r>
        <w:t>VOTE 5/0</w:t>
      </w:r>
    </w:p>
    <w:p w14:paraId="1BC6666B" w14:textId="77777777" w:rsidR="00BE077B" w:rsidRDefault="00BE077B" w:rsidP="00054416"/>
    <w:p w14:paraId="1E0D2166" w14:textId="45A79F38" w:rsidR="00BE077B" w:rsidRDefault="000D6378" w:rsidP="00054416">
      <w:pPr>
        <w:rPr>
          <w:b/>
        </w:rPr>
      </w:pPr>
      <w:r w:rsidRPr="000D6378">
        <w:rPr>
          <w:b/>
        </w:rPr>
        <w:t xml:space="preserve">Grant Acceptance </w:t>
      </w:r>
    </w:p>
    <w:p w14:paraId="299CA9A8" w14:textId="04107095" w:rsidR="000D6378" w:rsidRDefault="000D6378" w:rsidP="00054416">
      <w:r>
        <w:t>The Harvard Schools Trust approved the following grants:</w:t>
      </w:r>
    </w:p>
    <w:p w14:paraId="7A254D39" w14:textId="77777777" w:rsidR="000D6378" w:rsidRDefault="000D6378" w:rsidP="00054416"/>
    <w:p w14:paraId="05BBB4C3" w14:textId="0D41847B" w:rsidR="000D6378" w:rsidRDefault="000D6378" w:rsidP="00054416">
      <w:r>
        <w:t xml:space="preserve">Sharing Spaces – Sharon </w:t>
      </w:r>
      <w:proofErr w:type="spellStart"/>
      <w:r>
        <w:t>Correnty</w:t>
      </w:r>
      <w:proofErr w:type="spellEnd"/>
      <w:r>
        <w:t xml:space="preserve"> and Beth </w:t>
      </w:r>
      <w:proofErr w:type="spellStart"/>
      <w:r>
        <w:t>Cregan</w:t>
      </w:r>
      <w:proofErr w:type="spellEnd"/>
      <w:r>
        <w:t xml:space="preserve"> - $1</w:t>
      </w:r>
      <w:r w:rsidR="00C51073">
        <w:t>,</w:t>
      </w:r>
      <w:r>
        <w:t>626.99</w:t>
      </w:r>
    </w:p>
    <w:p w14:paraId="22749939" w14:textId="689ED461" w:rsidR="000D6378" w:rsidRDefault="000D6378" w:rsidP="00054416">
      <w:r>
        <w:t>Speaker: Building Bridges – Kathleen Doherty and Bryce Mattie-Brown - $500.</w:t>
      </w:r>
    </w:p>
    <w:p w14:paraId="265A1330" w14:textId="77777777" w:rsidR="000D6378" w:rsidRDefault="000D6378" w:rsidP="00054416"/>
    <w:p w14:paraId="30467311" w14:textId="25842872" w:rsidR="000D6378" w:rsidRDefault="000D6378"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move to approve the Harvard Schools Trust grant</w:t>
      </w:r>
      <w:r w:rsidR="00C51073">
        <w:t>s</w:t>
      </w:r>
      <w:r>
        <w:t xml:space="preserve"> for the Sharing Spaces and the Speaker:  Building Bridges as presented in the packet.</w:t>
      </w:r>
    </w:p>
    <w:p w14:paraId="19B9273F" w14:textId="4E4E1D11" w:rsidR="000D6378" w:rsidRDefault="000D6378" w:rsidP="00054416">
      <w:r>
        <w:t>VOTE 5/0</w:t>
      </w:r>
    </w:p>
    <w:p w14:paraId="3D42FF6F" w14:textId="77777777" w:rsidR="000D6378" w:rsidRDefault="000D6378" w:rsidP="00054416"/>
    <w:p w14:paraId="25BDE38D" w14:textId="00CF71EA" w:rsidR="000D6378" w:rsidRDefault="000D6378" w:rsidP="00054416">
      <w:pPr>
        <w:rPr>
          <w:b/>
        </w:rPr>
      </w:pPr>
      <w:r w:rsidRPr="000D6378">
        <w:rPr>
          <w:b/>
        </w:rPr>
        <w:t>Budget Public Hearing</w:t>
      </w:r>
    </w:p>
    <w:p w14:paraId="5A105502" w14:textId="77777777" w:rsidR="00C51073" w:rsidRDefault="000D6378" w:rsidP="00054416">
      <w:r>
        <w:t>Peter Rowe reviewed the details of the proposed FY19 Omnibus budget.  The t</w:t>
      </w:r>
      <w:r w:rsidR="00B23B4D">
        <w:t>o</w:t>
      </w:r>
      <w:r w:rsidR="005E2CAC">
        <w:t>t</w:t>
      </w:r>
      <w:r w:rsidR="00B23B4D">
        <w:t xml:space="preserve">al budget is $13,410,529.  The total budget increase for FY19 is $404,724 (3.1%) which is made up of salary increase of $326,022 and non-salary snow removal of $45,000 and </w:t>
      </w:r>
      <w:r w:rsidR="00CD586C">
        <w:t xml:space="preserve">regular transportation increase of $27,000.  Mr. Rowe reviewed budget offsets, capital articles, and capital recommendations. </w:t>
      </w:r>
    </w:p>
    <w:p w14:paraId="4F62F51A" w14:textId="77777777" w:rsidR="00CD586C" w:rsidRDefault="00CD586C" w:rsidP="00054416"/>
    <w:p w14:paraId="1D340A03" w14:textId="7070C4BE" w:rsidR="00CD586C" w:rsidRDefault="00CD586C" w:rsidP="00054416">
      <w:pPr>
        <w:rPr>
          <w:b/>
        </w:rPr>
      </w:pPr>
      <w:r w:rsidRPr="00CD586C">
        <w:rPr>
          <w:b/>
        </w:rPr>
        <w:t>Superintendent Update</w:t>
      </w:r>
    </w:p>
    <w:p w14:paraId="5C63285B" w14:textId="7C50326B" w:rsidR="0038477A" w:rsidRDefault="0038477A" w:rsidP="00054416">
      <w:r>
        <w:t>Hildreth Elementary building project update</w:t>
      </w:r>
    </w:p>
    <w:p w14:paraId="63101DB2" w14:textId="5E8EB735" w:rsidR="0038477A" w:rsidRDefault="0038477A" w:rsidP="00054416">
      <w:r>
        <w:t>*Met with tri-boards in town to discuss project funding options.</w:t>
      </w:r>
    </w:p>
    <w:p w14:paraId="2BAB1D45" w14:textId="2D55E7F8" w:rsidR="0038477A" w:rsidRDefault="0038477A" w:rsidP="00054416">
      <w:r>
        <w:t>*Met with the Working Group and the School Building (SBC) to discuss final costs of the project and public presentations. Shared third OML complaint with SBC.  They voted to have our attorney respond.</w:t>
      </w:r>
    </w:p>
    <w:p w14:paraId="24174F9C" w14:textId="7C098A25" w:rsidR="0038477A" w:rsidRDefault="0038477A" w:rsidP="00054416">
      <w:r>
        <w:t>*Met with the Planning Board at their regularly scheduled meeting.  Emily</w:t>
      </w:r>
      <w:r w:rsidR="00B151F2">
        <w:t xml:space="preserve"> </w:t>
      </w:r>
      <w:proofErr w:type="spellStart"/>
      <w:r w:rsidR="00B151F2">
        <w:t>Grandstaff</w:t>
      </w:r>
      <w:proofErr w:type="spellEnd"/>
      <w:r w:rsidR="00B151F2">
        <w:t>-Rice</w:t>
      </w:r>
      <w:r>
        <w:t xml:space="preserve"> shared the project details. </w:t>
      </w:r>
    </w:p>
    <w:p w14:paraId="53B0D5D5" w14:textId="0119DF7C" w:rsidR="0038477A" w:rsidRDefault="0038477A" w:rsidP="00054416">
      <w:r>
        <w:t>*Held a well-attended HES tour of Q&amp;A session on Saturday, April 7</w:t>
      </w:r>
      <w:r w:rsidRPr="0038477A">
        <w:rPr>
          <w:vertAlign w:val="superscript"/>
        </w:rPr>
        <w:t>th</w:t>
      </w:r>
      <w:r>
        <w:t>.</w:t>
      </w:r>
    </w:p>
    <w:p w14:paraId="056CAA58" w14:textId="1F411E9C" w:rsidR="0038477A" w:rsidRDefault="0038477A" w:rsidP="00054416">
      <w:r>
        <w:t xml:space="preserve">*Josh </w:t>
      </w:r>
      <w:proofErr w:type="spellStart"/>
      <w:r>
        <w:t>Myler</w:t>
      </w:r>
      <w:proofErr w:type="spellEnd"/>
      <w:r>
        <w:t xml:space="preserve"> visited the COA and Village Nursery School to provide information on the project.</w:t>
      </w:r>
    </w:p>
    <w:p w14:paraId="681E8A94" w14:textId="77777777" w:rsidR="00C51073" w:rsidRDefault="00C51073" w:rsidP="00054416"/>
    <w:p w14:paraId="34CFB435" w14:textId="562C3EC5" w:rsidR="0038477A" w:rsidRDefault="0038477A" w:rsidP="00054416">
      <w:r>
        <w:lastRenderedPageBreak/>
        <w:t>Inclusion Committee</w:t>
      </w:r>
    </w:p>
    <w:p w14:paraId="204019D8" w14:textId="7ADB4B3A" w:rsidR="0038477A" w:rsidRDefault="00502AE4" w:rsidP="00054416">
      <w:r>
        <w:t>*</w:t>
      </w:r>
      <w:r w:rsidR="0038477A">
        <w:t xml:space="preserve">The Inclusion Committee met on 4/27.  Previewed the </w:t>
      </w:r>
      <w:proofErr w:type="spellStart"/>
      <w:r w:rsidR="0038477A">
        <w:t>Teja</w:t>
      </w:r>
      <w:proofErr w:type="spellEnd"/>
      <w:r w:rsidR="0038477A">
        <w:t xml:space="preserve"> video and made suggestions for editing and presenting the film.  Also reviewed recent demographic information of the district and discussed implications for education.  Discussed upcoming PD being held at both schools related to Inclusion.  Bromfield held a session on gender identity and HES is bringing in a speaker about using </w:t>
      </w:r>
      <w:r>
        <w:t>literature to increase inclusion in the curriculum.</w:t>
      </w:r>
    </w:p>
    <w:p w14:paraId="76B74121" w14:textId="77777777" w:rsidR="00C51073" w:rsidRDefault="00C51073" w:rsidP="00054416"/>
    <w:p w14:paraId="30DB25FF" w14:textId="727F0E8A" w:rsidR="00502AE4" w:rsidRDefault="00502AE4" w:rsidP="00054416">
      <w:r>
        <w:t>Cross District Collaboration Continues</w:t>
      </w:r>
    </w:p>
    <w:p w14:paraId="7A10D317" w14:textId="67C5ACF9" w:rsidR="00502AE4" w:rsidRDefault="00502AE4" w:rsidP="00054416">
      <w:r>
        <w:t xml:space="preserve">*Leaders from Ayer-Shirley, Littleton, and Harvard met on 4/28 to plan shared professional development opportunities. </w:t>
      </w:r>
      <w:r w:rsidR="00F72D73">
        <w:t xml:space="preserve"> We agreed on a keynote speaker; </w:t>
      </w:r>
      <w:proofErr w:type="gramStart"/>
      <w:r w:rsidR="00F72D73">
        <w:t>Alan November</w:t>
      </w:r>
      <w:r w:rsidR="00C51073">
        <w:t>,</w:t>
      </w:r>
      <w:r w:rsidR="00F72D73">
        <w:t xml:space="preserve"> and</w:t>
      </w:r>
      <w:proofErr w:type="gramEnd"/>
      <w:r w:rsidR="00F72D73">
        <w:t xml:space="preserve"> developed a survey to ensure meaningful sessions to advance technology use in all three districts.</w:t>
      </w:r>
    </w:p>
    <w:p w14:paraId="6F4A885F" w14:textId="77777777" w:rsidR="00C51073" w:rsidRDefault="00C51073" w:rsidP="00054416"/>
    <w:p w14:paraId="58E9145B" w14:textId="3768AFFB" w:rsidR="00F72D73" w:rsidRDefault="00F72D73" w:rsidP="00054416">
      <w:r>
        <w:t>Science Lab Update</w:t>
      </w:r>
    </w:p>
    <w:p w14:paraId="09F5D7E9" w14:textId="2589C804" w:rsidR="00F72D73" w:rsidRDefault="00F72D73" w:rsidP="00054416">
      <w:r>
        <w:t xml:space="preserve">*The gas and water lines are working in both recently renovated science labs.  Also, Longo came on site to </w:t>
      </w:r>
      <w:r w:rsidR="00055746">
        <w:t xml:space="preserve">measure and plan for the next phase; one more lab and two prep rooms to be completed this coming summer.  </w:t>
      </w:r>
    </w:p>
    <w:p w14:paraId="195E883E" w14:textId="77777777" w:rsidR="00C51073" w:rsidRDefault="00C51073" w:rsidP="00054416"/>
    <w:p w14:paraId="62F53282" w14:textId="26C8D179" w:rsidR="00055746" w:rsidRDefault="00055746" w:rsidP="00054416">
      <w:r>
        <w:t>Music at Bromfield</w:t>
      </w:r>
    </w:p>
    <w:p w14:paraId="49F7140B" w14:textId="32C49600" w:rsidR="00055746" w:rsidRDefault="00055746" w:rsidP="00054416">
      <w:r>
        <w:t>*Students, their families, staff, and community members joined together for two nights of inspirational, musical performances.  The music department thanked the School Committee for their financial support for the risers that allowed students to comfortably perform on a tiered stage.  The concerts were again organized as a separate night for middle school and high school with band and chorus students at those grades performing on the same night.  This seems to be a very successful change for all.</w:t>
      </w:r>
    </w:p>
    <w:p w14:paraId="5A9D835F" w14:textId="77777777" w:rsidR="00C51073" w:rsidRDefault="00C51073" w:rsidP="00054416"/>
    <w:p w14:paraId="0118E2E2" w14:textId="3D207311" w:rsidR="00055746" w:rsidRDefault="00055746" w:rsidP="00054416">
      <w:r>
        <w:t>Exciting News</w:t>
      </w:r>
    </w:p>
    <w:p w14:paraId="3ABB43AF" w14:textId="1505B3CA" w:rsidR="00055746" w:rsidRDefault="00055746" w:rsidP="00054416">
      <w:r>
        <w:t>*Two Bromfield teachers received new</w:t>
      </w:r>
      <w:r w:rsidR="00B151F2">
        <w:t>s</w:t>
      </w:r>
      <w:r>
        <w:t xml:space="preserve"> that they have been granted a 2-week fellowship</w:t>
      </w:r>
      <w:r w:rsidR="00C51073">
        <w:t xml:space="preserve"> to study archaeological course, and field work, </w:t>
      </w:r>
      <w:r>
        <w:t>and Roman Art in Italy over the summer.</w:t>
      </w:r>
    </w:p>
    <w:p w14:paraId="2E09AC55" w14:textId="77777777" w:rsidR="00055746" w:rsidRDefault="00055746" w:rsidP="00054416"/>
    <w:p w14:paraId="4425138B" w14:textId="2DDEE917" w:rsidR="00055746" w:rsidRDefault="00055746" w:rsidP="00054416">
      <w:r>
        <w:t>Policy</w:t>
      </w:r>
      <w:r w:rsidR="00093AE1">
        <w:t xml:space="preserve"> Review</w:t>
      </w:r>
    </w:p>
    <w:p w14:paraId="19961637" w14:textId="351EC831" w:rsidR="00093AE1" w:rsidRDefault="00093AE1" w:rsidP="00054416">
      <w:proofErr w:type="spellStart"/>
      <w:r>
        <w:t>SusanMary</w:t>
      </w:r>
      <w:proofErr w:type="spellEnd"/>
      <w:r>
        <w:t xml:space="preserve"> </w:t>
      </w:r>
      <w:proofErr w:type="spellStart"/>
      <w:r>
        <w:t>Redinger</w:t>
      </w:r>
      <w:proofErr w:type="spellEnd"/>
      <w:r>
        <w:t xml:space="preserve"> made the motion and Jon Green seconded to approve Policy KA – School/Community Relations Goals as amended.</w:t>
      </w:r>
    </w:p>
    <w:p w14:paraId="746A8289" w14:textId="16D0C30C" w:rsidR="00093AE1" w:rsidRDefault="00093AE1" w:rsidP="00054416">
      <w:r>
        <w:t>VOTE 5/0</w:t>
      </w:r>
    </w:p>
    <w:p w14:paraId="78F2D48B" w14:textId="77777777" w:rsidR="00093AE1" w:rsidRDefault="00093AE1" w:rsidP="00054416"/>
    <w:p w14:paraId="61D76239" w14:textId="01BDC658" w:rsidR="00093AE1" w:rsidRDefault="00093AE1" w:rsidP="00054416">
      <w:proofErr w:type="spellStart"/>
      <w:r>
        <w:t>SusanMary</w:t>
      </w:r>
      <w:proofErr w:type="spellEnd"/>
      <w:r>
        <w:t xml:space="preserve"> </w:t>
      </w:r>
      <w:proofErr w:type="spellStart"/>
      <w:r>
        <w:t>Redinger</w:t>
      </w:r>
      <w:proofErr w:type="spellEnd"/>
      <w:r>
        <w:t xml:space="preserve"> made the motion and Jon Green seconded to approve Policy KBA </w:t>
      </w:r>
      <w:r w:rsidR="007C4A29">
        <w:t>-</w:t>
      </w:r>
      <w:r>
        <w:t>School/Parent Relations Goals as amended.</w:t>
      </w:r>
    </w:p>
    <w:p w14:paraId="1EE00DC2" w14:textId="6A522D7E" w:rsidR="00093AE1" w:rsidRDefault="00093AE1" w:rsidP="00054416">
      <w:r>
        <w:t>VOTE 5/0</w:t>
      </w:r>
    </w:p>
    <w:p w14:paraId="0AEABC9B" w14:textId="77777777" w:rsidR="00093AE1" w:rsidRDefault="00093AE1" w:rsidP="00054416"/>
    <w:p w14:paraId="7EE16E86" w14:textId="77777777" w:rsidR="007C4A29" w:rsidRDefault="00093AE1" w:rsidP="00054416">
      <w:r>
        <w:t xml:space="preserve">Nancy </w:t>
      </w:r>
      <w:proofErr w:type="spellStart"/>
      <w:r>
        <w:t>Lancellotti</w:t>
      </w:r>
      <w:proofErr w:type="spellEnd"/>
      <w:r>
        <w:t xml:space="preserve"> made the motion and </w:t>
      </w:r>
      <w:proofErr w:type="spellStart"/>
      <w:r>
        <w:t>SusanMary</w:t>
      </w:r>
      <w:proofErr w:type="spellEnd"/>
      <w:r>
        <w:t xml:space="preserve"> </w:t>
      </w:r>
      <w:proofErr w:type="spellStart"/>
      <w:r>
        <w:t>Redinger</w:t>
      </w:r>
      <w:proofErr w:type="spellEnd"/>
      <w:r>
        <w:t xml:space="preserve"> seconded to approve Policy</w:t>
      </w:r>
    </w:p>
    <w:p w14:paraId="6DA83AE6" w14:textId="295A09AF" w:rsidR="00093AE1" w:rsidRDefault="00093AE1" w:rsidP="00054416">
      <w:r>
        <w:t>KBBA – Rights of Non-Custodial Parents as amended.</w:t>
      </w:r>
    </w:p>
    <w:p w14:paraId="69E87A9F" w14:textId="0A4C9D53" w:rsidR="00093AE1" w:rsidRDefault="00093AE1" w:rsidP="00054416">
      <w:r>
        <w:t>VOTE 5/0</w:t>
      </w:r>
    </w:p>
    <w:p w14:paraId="394E4227" w14:textId="77777777" w:rsidR="00093AE1" w:rsidRDefault="00093AE1" w:rsidP="00054416"/>
    <w:p w14:paraId="427448DC" w14:textId="77777777" w:rsidR="00093AE1" w:rsidRDefault="00093AE1"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policy </w:t>
      </w:r>
    </w:p>
    <w:p w14:paraId="383C33BF" w14:textId="67E82C2A" w:rsidR="00093AE1" w:rsidRDefault="00093AE1" w:rsidP="00054416">
      <w:r>
        <w:t>KBBA-E – Sample Notice to the Custodial Parent as amended.</w:t>
      </w:r>
    </w:p>
    <w:p w14:paraId="237C0568" w14:textId="1B6EC091" w:rsidR="00093AE1" w:rsidRDefault="00093AE1" w:rsidP="00054416">
      <w:r>
        <w:lastRenderedPageBreak/>
        <w:t>VOTE 5/0</w:t>
      </w:r>
    </w:p>
    <w:p w14:paraId="50F328BD" w14:textId="77777777" w:rsidR="00093AE1" w:rsidRDefault="00093AE1" w:rsidP="00054416"/>
    <w:p w14:paraId="02DE2F5B" w14:textId="1F8E3CBF" w:rsidR="00093AE1" w:rsidRDefault="007C4A29"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eliminate policy KBBA-R – Sample Affidavit for Non-Custodial Parent.</w:t>
      </w:r>
    </w:p>
    <w:p w14:paraId="4FB64BFE" w14:textId="2A809D00" w:rsidR="007C4A29" w:rsidRDefault="007C4A29" w:rsidP="00054416">
      <w:r>
        <w:t>VOTE 5/0</w:t>
      </w:r>
    </w:p>
    <w:p w14:paraId="2EBD2D53" w14:textId="77777777" w:rsidR="007C4A29" w:rsidRDefault="007C4A29" w:rsidP="00054416"/>
    <w:p w14:paraId="33BCB952" w14:textId="77777777" w:rsidR="007C4A29" w:rsidRDefault="007C4A29" w:rsidP="00054416">
      <w:proofErr w:type="spellStart"/>
      <w:r>
        <w:t>SusanMary</w:t>
      </w:r>
      <w:proofErr w:type="spellEnd"/>
      <w:r>
        <w:t xml:space="preserve"> </w:t>
      </w:r>
      <w:proofErr w:type="spellStart"/>
      <w:r>
        <w:t>Redinger</w:t>
      </w:r>
      <w:proofErr w:type="spellEnd"/>
      <w:r>
        <w:t xml:space="preserve"> made the motion and Jon Green seconded to approve Policy</w:t>
      </w:r>
    </w:p>
    <w:p w14:paraId="2313C64B" w14:textId="29D9030D" w:rsidR="007C4A29" w:rsidRDefault="007C4A29" w:rsidP="00054416">
      <w:r>
        <w:t>KCB – Community Involvement in Decision Making as amended.</w:t>
      </w:r>
    </w:p>
    <w:p w14:paraId="54D479A3" w14:textId="473768CF" w:rsidR="007C4A29" w:rsidRDefault="007C4A29" w:rsidP="00054416">
      <w:r>
        <w:t>VOTE 5/0</w:t>
      </w:r>
    </w:p>
    <w:p w14:paraId="0556C046" w14:textId="77777777" w:rsidR="007C4A29" w:rsidRDefault="007C4A29" w:rsidP="00054416"/>
    <w:p w14:paraId="6C1AF9E5" w14:textId="10F09E10" w:rsidR="007C4A29" w:rsidRDefault="007C4A29" w:rsidP="00054416">
      <w:r>
        <w:t>Voting the Last Day of School</w:t>
      </w:r>
    </w:p>
    <w:p w14:paraId="61F1B66F" w14:textId="3D6C562B" w:rsidR="007C4A29" w:rsidRDefault="007C4A29" w:rsidP="00054416">
      <w:r>
        <w:t>The Committee reviewed the 17/18 School Calendar for the purpose of voting the last day of school.  Five days of school were cancelled during the school year (January 4, 5, 17 and M</w:t>
      </w:r>
      <w:r w:rsidR="00C51073">
        <w:t>arch 8 and 13) resulting in June 20</w:t>
      </w:r>
      <w:r w:rsidR="00C51073" w:rsidRPr="00C51073">
        <w:rPr>
          <w:vertAlign w:val="superscript"/>
        </w:rPr>
        <w:t>th</w:t>
      </w:r>
      <w:r w:rsidR="00C51073">
        <w:t xml:space="preserve"> being the </w:t>
      </w:r>
      <w:r>
        <w:t>180</w:t>
      </w:r>
      <w:r w:rsidRPr="007C4A29">
        <w:rPr>
          <w:vertAlign w:val="superscript"/>
        </w:rPr>
        <w:t>th</w:t>
      </w:r>
      <w:r w:rsidR="00C51073">
        <w:t xml:space="preserve"> day of school.</w:t>
      </w:r>
    </w:p>
    <w:p w14:paraId="5C35E7F6" w14:textId="77777777" w:rsidR="007C4A29" w:rsidRDefault="007C4A29" w:rsidP="00054416"/>
    <w:p w14:paraId="1B10BB4F" w14:textId="5AC5C290" w:rsidR="007C4A29" w:rsidRDefault="007C4A29"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last day of school as June 20</w:t>
      </w:r>
      <w:r w:rsidRPr="007C4A29">
        <w:rPr>
          <w:vertAlign w:val="superscript"/>
        </w:rPr>
        <w:t>th</w:t>
      </w:r>
      <w:r>
        <w:t xml:space="preserve"> as presented.</w:t>
      </w:r>
    </w:p>
    <w:p w14:paraId="3A549ADC" w14:textId="15B899BB" w:rsidR="007C4A29" w:rsidRDefault="007C4A29" w:rsidP="00054416">
      <w:r>
        <w:t>VOTE 5/0</w:t>
      </w:r>
    </w:p>
    <w:p w14:paraId="6FC5E394" w14:textId="77777777" w:rsidR="007C4A29" w:rsidRDefault="007C4A29" w:rsidP="00054416"/>
    <w:p w14:paraId="65EE633D" w14:textId="0561FFDE" w:rsidR="007C4A29" w:rsidRPr="007C4A29" w:rsidRDefault="007C4A29" w:rsidP="00054416">
      <w:pPr>
        <w:rPr>
          <w:b/>
        </w:rPr>
      </w:pPr>
      <w:r w:rsidRPr="007C4A29">
        <w:rPr>
          <w:b/>
        </w:rPr>
        <w:t>Day of Low Attendance Consideration</w:t>
      </w:r>
    </w:p>
    <w:p w14:paraId="31389AF2" w14:textId="057E4CBA" w:rsidR="00CD586C" w:rsidRDefault="000C7C0E" w:rsidP="00054416">
      <w:r>
        <w:t>Dr. Dwight asked the Committee to consider adding Good Friday as a day of low attendance and ensure that the date is scheduled as a day off from school in future years.  The current contract allows teacher</w:t>
      </w:r>
      <w:r w:rsidR="007C598B">
        <w:t>s to take two religious holidays plus their personal days.  Many have used Good Friday as one of these given days off resulting in 36 professional staff absences on March 30, 2018.  This number is increased by 17 more when you include professional staff that took off a .5 day.  This totals 53 professional staff members who were absent from s</w:t>
      </w:r>
      <w:r w:rsidR="00C51073">
        <w:t>chool either a full day or a half day</w:t>
      </w:r>
      <w:r w:rsidR="007C598B">
        <w:t>.</w:t>
      </w:r>
    </w:p>
    <w:p w14:paraId="71D386A0" w14:textId="77777777" w:rsidR="007C598B" w:rsidRDefault="007C598B" w:rsidP="00054416"/>
    <w:p w14:paraId="136A4BB5" w14:textId="022AA38E" w:rsidR="00723189" w:rsidRDefault="00723189" w:rsidP="00054416">
      <w:r>
        <w:t>Large numbers of students were also absent from Bromfield on March 30</w:t>
      </w:r>
      <w:r w:rsidRPr="00723189">
        <w:rPr>
          <w:vertAlign w:val="superscript"/>
        </w:rPr>
        <w:t>th</w:t>
      </w:r>
      <w:r>
        <w:t xml:space="preserve">.  There were </w:t>
      </w:r>
      <w:r w:rsidR="00C51073">
        <w:t xml:space="preserve">270 students or 40.79% of </w:t>
      </w:r>
      <w:r>
        <w:t>students absent from Bromfield.  Much fewer students were absent from Hildreth Elementary School; 31 or 7%.  Holding school in the district with such differences in attendance across the grades impedes on the educational experience for all.</w:t>
      </w:r>
    </w:p>
    <w:p w14:paraId="3CCD79CD" w14:textId="77777777" w:rsidR="00723189" w:rsidRDefault="00723189" w:rsidP="00054416"/>
    <w:p w14:paraId="6210011A" w14:textId="3E3BDCEE" w:rsidR="00723189" w:rsidRDefault="00723189" w:rsidP="00054416">
      <w:r>
        <w:t>Due to having no impact on next years’ calendar because Good F</w:t>
      </w:r>
      <w:r w:rsidR="00B151F2">
        <w:t xml:space="preserve">riday comes during April break and a desire to take time to consider the impact of this decision </w:t>
      </w:r>
      <w:r>
        <w:t>the Committee decided to table a decision until a later date.</w:t>
      </w:r>
    </w:p>
    <w:p w14:paraId="3CC3A889" w14:textId="77777777" w:rsidR="00723189" w:rsidRDefault="00723189" w:rsidP="00054416"/>
    <w:p w14:paraId="699F4ADF" w14:textId="1F082EDF" w:rsidR="00723189" w:rsidRPr="00423B17" w:rsidRDefault="00723189" w:rsidP="00054416">
      <w:pPr>
        <w:rPr>
          <w:b/>
        </w:rPr>
      </w:pPr>
      <w:r w:rsidRPr="00423B17">
        <w:rPr>
          <w:b/>
        </w:rPr>
        <w:t xml:space="preserve">Executive Summary </w:t>
      </w:r>
    </w:p>
    <w:p w14:paraId="7EC20A7B" w14:textId="5A28DC53" w:rsidR="00C51073" w:rsidRDefault="00C51073" w:rsidP="00C51073">
      <w:r>
        <w:t>The School Committee reviewed the “Draft” budget booklet t</w:t>
      </w:r>
      <w:r w:rsidR="00B151F2">
        <w:t xml:space="preserve">hat will be mailed to residents </w:t>
      </w:r>
      <w:bookmarkStart w:id="0" w:name="_GoBack"/>
      <w:bookmarkEnd w:id="0"/>
      <w:r>
        <w:t>prior to Town Meeting.  An additional page “Spotlighting” the building project will be added to the booklet.</w:t>
      </w:r>
      <w:r w:rsidR="006D1D85" w:rsidRPr="006D1D85">
        <w:t xml:space="preserve"> </w:t>
      </w:r>
    </w:p>
    <w:p w14:paraId="7B7CD345" w14:textId="77777777" w:rsidR="00C51073" w:rsidRDefault="00C51073" w:rsidP="00054416"/>
    <w:p w14:paraId="3C4D5F81" w14:textId="77777777" w:rsidR="00B17028" w:rsidRDefault="00B17028" w:rsidP="00054416"/>
    <w:p w14:paraId="753ADD0A" w14:textId="77777777" w:rsidR="006D1D85" w:rsidRDefault="006D1D85" w:rsidP="00054416"/>
    <w:p w14:paraId="6E3ECD54" w14:textId="77777777" w:rsidR="006D1D85" w:rsidRDefault="006D1D85" w:rsidP="00054416"/>
    <w:p w14:paraId="15CE5538" w14:textId="27A810CC" w:rsidR="00B17028" w:rsidRDefault="00B17028" w:rsidP="00054416">
      <w:pPr>
        <w:rPr>
          <w:b/>
        </w:rPr>
      </w:pPr>
      <w:r w:rsidRPr="00B17028">
        <w:rPr>
          <w:b/>
        </w:rPr>
        <w:t>Agenda</w:t>
      </w:r>
    </w:p>
    <w:p w14:paraId="75993893" w14:textId="635368A9" w:rsidR="00B17028" w:rsidRDefault="00B17028" w:rsidP="00054416">
      <w:r>
        <w:t>Bromfield Curriculum presentation</w:t>
      </w:r>
    </w:p>
    <w:p w14:paraId="121C50C6" w14:textId="4D6D935F" w:rsidR="00B17028" w:rsidRDefault="00B17028" w:rsidP="00054416">
      <w:r>
        <w:t>Club consideration</w:t>
      </w:r>
    </w:p>
    <w:p w14:paraId="11E30618" w14:textId="55B96365" w:rsidR="00B17028" w:rsidRDefault="00B17028" w:rsidP="00054416">
      <w:r>
        <w:t>Policy review</w:t>
      </w:r>
    </w:p>
    <w:p w14:paraId="7FBB7661" w14:textId="253CBB60" w:rsidR="00B17028" w:rsidRDefault="00B17028" w:rsidP="00054416">
      <w:r>
        <w:t>Student Achievement</w:t>
      </w:r>
    </w:p>
    <w:p w14:paraId="4426F2C8" w14:textId="114F1B3B" w:rsidR="00B17028" w:rsidRDefault="00B17028" w:rsidP="00054416">
      <w:r>
        <w:t>School Committee Self Evaluation</w:t>
      </w:r>
    </w:p>
    <w:p w14:paraId="25ED07C0" w14:textId="4AB4ACD9" w:rsidR="00B17028" w:rsidRDefault="00B17028" w:rsidP="00054416">
      <w:r>
        <w:t>Superintendent Evaluation</w:t>
      </w:r>
    </w:p>
    <w:p w14:paraId="22D46F0B" w14:textId="13AC5E56" w:rsidR="00B17028" w:rsidRDefault="00B17028" w:rsidP="00054416">
      <w:r>
        <w:t>Parent Climate Survey</w:t>
      </w:r>
    </w:p>
    <w:p w14:paraId="1285CB8F" w14:textId="77777777" w:rsidR="00B17028" w:rsidRDefault="00B17028" w:rsidP="00054416"/>
    <w:p w14:paraId="31DEF0D6" w14:textId="2B4DA093" w:rsidR="00B17028" w:rsidRDefault="00B17028" w:rsidP="00054416">
      <w:pPr>
        <w:rPr>
          <w:b/>
        </w:rPr>
      </w:pPr>
      <w:r w:rsidRPr="00B17028">
        <w:rPr>
          <w:b/>
        </w:rPr>
        <w:t>Approval of Meeting M</w:t>
      </w:r>
      <w:r>
        <w:rPr>
          <w:b/>
        </w:rPr>
        <w:t>inutes</w:t>
      </w:r>
    </w:p>
    <w:p w14:paraId="56FC6222" w14:textId="1DAF77B6" w:rsidR="00B17028" w:rsidRDefault="00B17028"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the minutes of the March 26</w:t>
      </w:r>
      <w:r w:rsidRPr="00B17028">
        <w:rPr>
          <w:vertAlign w:val="superscript"/>
        </w:rPr>
        <w:t>th</w:t>
      </w:r>
      <w:r>
        <w:t xml:space="preserve"> meeting as amended.</w:t>
      </w:r>
    </w:p>
    <w:p w14:paraId="4E974E9B" w14:textId="6F904E11" w:rsidR="00B17028" w:rsidRPr="00B17028" w:rsidRDefault="00B17028" w:rsidP="00054416">
      <w:r>
        <w:t>VOTE 5/0</w:t>
      </w:r>
    </w:p>
    <w:p w14:paraId="1057CEFC" w14:textId="77777777" w:rsidR="00B17028" w:rsidRDefault="00B17028" w:rsidP="00054416"/>
    <w:p w14:paraId="56ABB2FA" w14:textId="127D94CE" w:rsidR="00B17028" w:rsidRDefault="00631235" w:rsidP="00054416">
      <w:pPr>
        <w:rPr>
          <w:b/>
        </w:rPr>
      </w:pPr>
      <w:r w:rsidRPr="00631235">
        <w:rPr>
          <w:b/>
        </w:rPr>
        <w:t>Liaison/</w:t>
      </w:r>
      <w:r w:rsidR="00B17028" w:rsidRPr="00631235">
        <w:rPr>
          <w:b/>
        </w:rPr>
        <w:t>Sub</w:t>
      </w:r>
      <w:r w:rsidRPr="00631235">
        <w:rPr>
          <w:b/>
        </w:rPr>
        <w:t>-</w:t>
      </w:r>
      <w:r w:rsidR="00B17028" w:rsidRPr="00631235">
        <w:rPr>
          <w:b/>
        </w:rPr>
        <w:t xml:space="preserve">committee </w:t>
      </w:r>
      <w:r w:rsidRPr="00631235">
        <w:rPr>
          <w:b/>
        </w:rPr>
        <w:t>Reports</w:t>
      </w:r>
    </w:p>
    <w:p w14:paraId="76C26AFD" w14:textId="67BD8BA8" w:rsidR="00631235" w:rsidRDefault="00631235" w:rsidP="00054416">
      <w:r>
        <w:t xml:space="preserve">Mary </w:t>
      </w:r>
      <w:proofErr w:type="spellStart"/>
      <w:r>
        <w:t>Traphagen</w:t>
      </w:r>
      <w:proofErr w:type="spellEnd"/>
      <w:r>
        <w:t xml:space="preserve"> reported that the MSBA will be voting on the HES Project tomorrow in Boston.  She will attend with Dr. Dwight.</w:t>
      </w:r>
    </w:p>
    <w:p w14:paraId="1B8F690B" w14:textId="39ABFBA3" w:rsidR="00631235" w:rsidRDefault="00631235" w:rsidP="00054416">
      <w:r>
        <w:t xml:space="preserve">Nancy </w:t>
      </w:r>
      <w:proofErr w:type="spellStart"/>
      <w:r>
        <w:t>Lancellotti</w:t>
      </w:r>
      <w:proofErr w:type="spellEnd"/>
      <w:r>
        <w:t xml:space="preserve"> reported that the Bromfield School Council will meet tomorrow.  The Student Achievement Sub-Committee will report at the next meeting.</w:t>
      </w:r>
    </w:p>
    <w:p w14:paraId="6DA3A2DD" w14:textId="12E3B2F3" w:rsidR="00631235" w:rsidRDefault="00631235" w:rsidP="00054416">
      <w:r>
        <w:t>Jon Green – No update</w:t>
      </w:r>
    </w:p>
    <w:p w14:paraId="6E4CC9B9" w14:textId="19977ACB" w:rsidR="00631235" w:rsidRDefault="00631235" w:rsidP="00054416">
      <w:r>
        <w:t xml:space="preserve">John </w:t>
      </w:r>
      <w:proofErr w:type="spellStart"/>
      <w:r>
        <w:t>Ruark</w:t>
      </w:r>
      <w:proofErr w:type="spellEnd"/>
      <w:r>
        <w:t xml:space="preserve"> – HEAC Report - The RFP for classroom lighting at TBS has gone out to bid.  A walk through is scheduled during the April break.  The exterior light</w:t>
      </w:r>
      <w:r w:rsidR="00B151F2">
        <w:t>ing has yet</w:t>
      </w:r>
      <w:r>
        <w:t xml:space="preserve"> to be provisioned.  </w:t>
      </w:r>
    </w:p>
    <w:p w14:paraId="1A8DB083" w14:textId="36F6CE1B" w:rsidR="00631235" w:rsidRDefault="00631235" w:rsidP="00054416">
      <w:r>
        <w:t>Athletic Advisory are planning on doing a turf analysis and survey existing fields in town.</w:t>
      </w:r>
    </w:p>
    <w:p w14:paraId="49FE2C50" w14:textId="693035D9" w:rsidR="00631235" w:rsidRDefault="00631235" w:rsidP="00054416">
      <w:proofErr w:type="spellStart"/>
      <w:r>
        <w:t>SusanMary</w:t>
      </w:r>
      <w:proofErr w:type="spellEnd"/>
      <w:r>
        <w:t xml:space="preserve"> </w:t>
      </w:r>
      <w:proofErr w:type="spellStart"/>
      <w:r>
        <w:t>Redinger</w:t>
      </w:r>
      <w:proofErr w:type="spellEnd"/>
      <w:r>
        <w:t xml:space="preserve"> – No update</w:t>
      </w:r>
    </w:p>
    <w:p w14:paraId="1EDB96AD" w14:textId="77777777" w:rsidR="00631235" w:rsidRDefault="00631235" w:rsidP="00054416"/>
    <w:p w14:paraId="798EBF36" w14:textId="004E563B" w:rsidR="00631235" w:rsidRPr="00631235" w:rsidRDefault="00631235" w:rsidP="00054416">
      <w:pPr>
        <w:rPr>
          <w:b/>
        </w:rPr>
      </w:pPr>
      <w:r w:rsidRPr="00631235">
        <w:rPr>
          <w:b/>
        </w:rPr>
        <w:t>Open to Interested Citizen’ and School Committee Commentary</w:t>
      </w:r>
    </w:p>
    <w:p w14:paraId="05AB47EB" w14:textId="634E7989" w:rsidR="00631235" w:rsidRDefault="00631235" w:rsidP="00054416">
      <w:r>
        <w:t xml:space="preserve">Mary </w:t>
      </w:r>
      <w:proofErr w:type="spellStart"/>
      <w:r>
        <w:t>Traphagen</w:t>
      </w:r>
      <w:proofErr w:type="spellEnd"/>
      <w:r>
        <w:t xml:space="preserve"> encourage</w:t>
      </w:r>
      <w:r w:rsidR="00B151F2">
        <w:t>d</w:t>
      </w:r>
      <w:r>
        <w:t xml:space="preserve"> the public to attend upcoming School Building Committee forums.  The dates are listed on the website.</w:t>
      </w:r>
    </w:p>
    <w:p w14:paraId="584ED8F1" w14:textId="5720A4C0" w:rsidR="00631235" w:rsidRDefault="00631235" w:rsidP="00054416">
      <w:r>
        <w:t xml:space="preserve">John </w:t>
      </w:r>
      <w:proofErr w:type="spellStart"/>
      <w:r>
        <w:t>Ru</w:t>
      </w:r>
      <w:r w:rsidR="00BC2CC5">
        <w:t>ark</w:t>
      </w:r>
      <w:proofErr w:type="spellEnd"/>
      <w:r w:rsidR="00BC2CC5">
        <w:t xml:space="preserve"> thanked Peter Rowe for shephe</w:t>
      </w:r>
      <w:r>
        <w:t>rding the Science Lab project to completion.  Encouraged folks to attend the PTO Gala on May 11</w:t>
      </w:r>
      <w:r w:rsidRPr="00631235">
        <w:rPr>
          <w:vertAlign w:val="superscript"/>
        </w:rPr>
        <w:t>th</w:t>
      </w:r>
      <w:r>
        <w:t xml:space="preserve"> at Shakers Hills.  Enjoyed the arts filled weekend attending concerts and the middle school play.</w:t>
      </w:r>
    </w:p>
    <w:p w14:paraId="06841D75" w14:textId="77777777" w:rsidR="00631235" w:rsidRPr="00631235" w:rsidRDefault="00631235" w:rsidP="00054416"/>
    <w:p w14:paraId="0B23BE71" w14:textId="77777777" w:rsidR="00FE5098" w:rsidRDefault="00FE5098" w:rsidP="001E40EB"/>
    <w:p w14:paraId="58980196" w14:textId="2F64174E" w:rsidR="008442D6" w:rsidRPr="008442D6" w:rsidRDefault="00127781" w:rsidP="001E40EB">
      <w:pPr>
        <w:rPr>
          <w:b/>
        </w:rPr>
      </w:pPr>
      <w:r>
        <w:rPr>
          <w:b/>
        </w:rPr>
        <w:t>Adjournment</w:t>
      </w:r>
    </w:p>
    <w:p w14:paraId="47FF07D8" w14:textId="77777777" w:rsidR="000521BB" w:rsidRDefault="001533F9" w:rsidP="001E40EB">
      <w:proofErr w:type="spellStart"/>
      <w:r w:rsidRPr="004115F4">
        <w:t>SusanMary</w:t>
      </w:r>
      <w:proofErr w:type="spellEnd"/>
      <w:r w:rsidRPr="004115F4">
        <w:t xml:space="preserve"> </w:t>
      </w:r>
      <w:proofErr w:type="spellStart"/>
      <w:r w:rsidRPr="004115F4">
        <w:t>Redinger</w:t>
      </w:r>
      <w:proofErr w:type="spellEnd"/>
      <w:r w:rsidR="00A143BA" w:rsidRPr="004115F4">
        <w:t xml:space="preserve"> made the motion and </w:t>
      </w:r>
      <w:r w:rsidR="004115F4">
        <w:t xml:space="preserve">John </w:t>
      </w:r>
      <w:proofErr w:type="spellStart"/>
      <w:r w:rsidR="004115F4">
        <w:t>Ruark</w:t>
      </w:r>
      <w:proofErr w:type="spellEnd"/>
      <w:r w:rsidR="004115F4">
        <w:t xml:space="preserve"> s</w:t>
      </w:r>
      <w:r w:rsidRPr="004115F4">
        <w:t xml:space="preserve">econded </w:t>
      </w:r>
      <w:r w:rsidR="00A143BA" w:rsidRPr="004115F4">
        <w:t xml:space="preserve">to </w:t>
      </w:r>
      <w:r w:rsidRPr="004115F4">
        <w:t xml:space="preserve">adjourn </w:t>
      </w:r>
      <w:r w:rsidR="00A143BA" w:rsidRPr="004115F4">
        <w:t xml:space="preserve">the meeting </w:t>
      </w:r>
      <w:r w:rsidR="00FE5098" w:rsidRPr="004115F4">
        <w:t xml:space="preserve">at </w:t>
      </w:r>
    </w:p>
    <w:p w14:paraId="7105FC43" w14:textId="073F4091" w:rsidR="001533F9" w:rsidRPr="004115F4" w:rsidRDefault="00BC2CC5" w:rsidP="001E40EB">
      <w:r>
        <w:t xml:space="preserve">8:35 </w:t>
      </w:r>
      <w:r w:rsidR="001533F9" w:rsidRPr="004115F4">
        <w:t>p.m.</w:t>
      </w:r>
    </w:p>
    <w:p w14:paraId="06D4BFFC" w14:textId="5D329E88" w:rsidR="00EE0323" w:rsidRPr="004115F4" w:rsidRDefault="00C44A31" w:rsidP="001E40EB">
      <w:r w:rsidRPr="004115F4">
        <w:t>VOTE 5</w:t>
      </w:r>
      <w:r w:rsidR="00A143BA" w:rsidRPr="004115F4">
        <w:t>/0</w:t>
      </w:r>
    </w:p>
    <w:p w14:paraId="67BFB7AF" w14:textId="77777777" w:rsidR="00300292" w:rsidRPr="00300292" w:rsidRDefault="00300292" w:rsidP="00054416">
      <w:pPr>
        <w:rPr>
          <w:b/>
        </w:rPr>
      </w:pP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Zadroga</w:t>
      </w:r>
      <w:proofErr w:type="spellEnd"/>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019D4"/>
    <w:multiLevelType w:val="hybridMultilevel"/>
    <w:tmpl w:val="653AEDF4"/>
    <w:lvl w:ilvl="0" w:tplc="8FF2A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3ACE"/>
    <w:rsid w:val="000048CA"/>
    <w:rsid w:val="00025C88"/>
    <w:rsid w:val="00026541"/>
    <w:rsid w:val="00030596"/>
    <w:rsid w:val="000408D0"/>
    <w:rsid w:val="000454DA"/>
    <w:rsid w:val="000521BB"/>
    <w:rsid w:val="0005262B"/>
    <w:rsid w:val="00054416"/>
    <w:rsid w:val="00055746"/>
    <w:rsid w:val="000645E3"/>
    <w:rsid w:val="00086D3B"/>
    <w:rsid w:val="00093AE1"/>
    <w:rsid w:val="000C6ED0"/>
    <w:rsid w:val="000C7C0E"/>
    <w:rsid w:val="000D608E"/>
    <w:rsid w:val="000D6378"/>
    <w:rsid w:val="00102BA6"/>
    <w:rsid w:val="00106B43"/>
    <w:rsid w:val="0011199F"/>
    <w:rsid w:val="00123E7E"/>
    <w:rsid w:val="001240D6"/>
    <w:rsid w:val="001241AF"/>
    <w:rsid w:val="00125079"/>
    <w:rsid w:val="00127781"/>
    <w:rsid w:val="001317CC"/>
    <w:rsid w:val="001454C6"/>
    <w:rsid w:val="00145604"/>
    <w:rsid w:val="001533F9"/>
    <w:rsid w:val="00167AF3"/>
    <w:rsid w:val="001729F8"/>
    <w:rsid w:val="001745D9"/>
    <w:rsid w:val="00174DE7"/>
    <w:rsid w:val="00192441"/>
    <w:rsid w:val="001A1E4B"/>
    <w:rsid w:val="001A1EAC"/>
    <w:rsid w:val="001A4701"/>
    <w:rsid w:val="001A58E0"/>
    <w:rsid w:val="001A69CD"/>
    <w:rsid w:val="001A765D"/>
    <w:rsid w:val="001D03C4"/>
    <w:rsid w:val="001D1AF9"/>
    <w:rsid w:val="001E40EB"/>
    <w:rsid w:val="001F59E5"/>
    <w:rsid w:val="0022797E"/>
    <w:rsid w:val="00266B69"/>
    <w:rsid w:val="002837CB"/>
    <w:rsid w:val="0029477F"/>
    <w:rsid w:val="00296DAB"/>
    <w:rsid w:val="002B20D0"/>
    <w:rsid w:val="002D3467"/>
    <w:rsid w:val="002D385D"/>
    <w:rsid w:val="002E2CA4"/>
    <w:rsid w:val="002E2FE5"/>
    <w:rsid w:val="002F040A"/>
    <w:rsid w:val="00300292"/>
    <w:rsid w:val="00310E83"/>
    <w:rsid w:val="00311403"/>
    <w:rsid w:val="00311603"/>
    <w:rsid w:val="00324426"/>
    <w:rsid w:val="00363909"/>
    <w:rsid w:val="00365237"/>
    <w:rsid w:val="00373EA1"/>
    <w:rsid w:val="0038477A"/>
    <w:rsid w:val="0039215E"/>
    <w:rsid w:val="003943CD"/>
    <w:rsid w:val="00394480"/>
    <w:rsid w:val="003A473C"/>
    <w:rsid w:val="003B2884"/>
    <w:rsid w:val="003C696A"/>
    <w:rsid w:val="003C7885"/>
    <w:rsid w:val="003D5308"/>
    <w:rsid w:val="003E3276"/>
    <w:rsid w:val="0040140B"/>
    <w:rsid w:val="00401ED3"/>
    <w:rsid w:val="004037BC"/>
    <w:rsid w:val="00410889"/>
    <w:rsid w:val="004115F4"/>
    <w:rsid w:val="00423B17"/>
    <w:rsid w:val="004404F6"/>
    <w:rsid w:val="00453AED"/>
    <w:rsid w:val="00460742"/>
    <w:rsid w:val="00474176"/>
    <w:rsid w:val="00482C1E"/>
    <w:rsid w:val="00490881"/>
    <w:rsid w:val="00494B5B"/>
    <w:rsid w:val="004C4AFB"/>
    <w:rsid w:val="004D683F"/>
    <w:rsid w:val="004D7263"/>
    <w:rsid w:val="004E2F2C"/>
    <w:rsid w:val="004E613B"/>
    <w:rsid w:val="004F7A1A"/>
    <w:rsid w:val="00502AE4"/>
    <w:rsid w:val="00511723"/>
    <w:rsid w:val="005209E5"/>
    <w:rsid w:val="00523131"/>
    <w:rsid w:val="00525C95"/>
    <w:rsid w:val="00526625"/>
    <w:rsid w:val="005403A4"/>
    <w:rsid w:val="00552508"/>
    <w:rsid w:val="005615B2"/>
    <w:rsid w:val="005835F6"/>
    <w:rsid w:val="005B465A"/>
    <w:rsid w:val="005D5336"/>
    <w:rsid w:val="005E1F0D"/>
    <w:rsid w:val="005E2CAC"/>
    <w:rsid w:val="005E3B4A"/>
    <w:rsid w:val="005F0C95"/>
    <w:rsid w:val="005F459B"/>
    <w:rsid w:val="006068A8"/>
    <w:rsid w:val="00610B66"/>
    <w:rsid w:val="006156D0"/>
    <w:rsid w:val="006167D1"/>
    <w:rsid w:val="00625FC9"/>
    <w:rsid w:val="00631235"/>
    <w:rsid w:val="00634236"/>
    <w:rsid w:val="006514E9"/>
    <w:rsid w:val="006530C8"/>
    <w:rsid w:val="006664C2"/>
    <w:rsid w:val="00685D03"/>
    <w:rsid w:val="0068722F"/>
    <w:rsid w:val="00691E24"/>
    <w:rsid w:val="00696425"/>
    <w:rsid w:val="006A6F8C"/>
    <w:rsid w:val="006B229E"/>
    <w:rsid w:val="006B2513"/>
    <w:rsid w:val="006B5449"/>
    <w:rsid w:val="006C1DAB"/>
    <w:rsid w:val="006C39DA"/>
    <w:rsid w:val="006C6D7B"/>
    <w:rsid w:val="006D05F0"/>
    <w:rsid w:val="006D1D85"/>
    <w:rsid w:val="006E5F2C"/>
    <w:rsid w:val="006F3ED3"/>
    <w:rsid w:val="006F7F57"/>
    <w:rsid w:val="00701E98"/>
    <w:rsid w:val="0071261C"/>
    <w:rsid w:val="00721E6E"/>
    <w:rsid w:val="00722B0F"/>
    <w:rsid w:val="00723189"/>
    <w:rsid w:val="00731D09"/>
    <w:rsid w:val="007359E6"/>
    <w:rsid w:val="00741A42"/>
    <w:rsid w:val="00744794"/>
    <w:rsid w:val="007448EE"/>
    <w:rsid w:val="00751CDE"/>
    <w:rsid w:val="00767B14"/>
    <w:rsid w:val="00767F0A"/>
    <w:rsid w:val="007708AA"/>
    <w:rsid w:val="0078132A"/>
    <w:rsid w:val="00783E2D"/>
    <w:rsid w:val="007B63CE"/>
    <w:rsid w:val="007B6948"/>
    <w:rsid w:val="007C2E67"/>
    <w:rsid w:val="007C4A29"/>
    <w:rsid w:val="007C598B"/>
    <w:rsid w:val="007D2FBB"/>
    <w:rsid w:val="007D5EFF"/>
    <w:rsid w:val="007F0458"/>
    <w:rsid w:val="00801F6B"/>
    <w:rsid w:val="00810110"/>
    <w:rsid w:val="008167C9"/>
    <w:rsid w:val="00825D7D"/>
    <w:rsid w:val="008302DF"/>
    <w:rsid w:val="00831AB2"/>
    <w:rsid w:val="008344A7"/>
    <w:rsid w:val="008442D6"/>
    <w:rsid w:val="00844354"/>
    <w:rsid w:val="00854EF4"/>
    <w:rsid w:val="00875014"/>
    <w:rsid w:val="008868A0"/>
    <w:rsid w:val="008A1240"/>
    <w:rsid w:val="008B4946"/>
    <w:rsid w:val="008B6DDF"/>
    <w:rsid w:val="008C3DEB"/>
    <w:rsid w:val="008F1D02"/>
    <w:rsid w:val="00907AC6"/>
    <w:rsid w:val="00915D58"/>
    <w:rsid w:val="00921688"/>
    <w:rsid w:val="0092226F"/>
    <w:rsid w:val="00926FCF"/>
    <w:rsid w:val="0093419E"/>
    <w:rsid w:val="009477ED"/>
    <w:rsid w:val="00951A97"/>
    <w:rsid w:val="00954C3B"/>
    <w:rsid w:val="00966D94"/>
    <w:rsid w:val="00967709"/>
    <w:rsid w:val="00971021"/>
    <w:rsid w:val="009B455A"/>
    <w:rsid w:val="009D5508"/>
    <w:rsid w:val="009E09D9"/>
    <w:rsid w:val="009E6018"/>
    <w:rsid w:val="009E63AF"/>
    <w:rsid w:val="009F4C15"/>
    <w:rsid w:val="00A11B0B"/>
    <w:rsid w:val="00A143BA"/>
    <w:rsid w:val="00A27739"/>
    <w:rsid w:val="00A46704"/>
    <w:rsid w:val="00A53643"/>
    <w:rsid w:val="00A61291"/>
    <w:rsid w:val="00A6417C"/>
    <w:rsid w:val="00A64FED"/>
    <w:rsid w:val="00A67DC0"/>
    <w:rsid w:val="00A85C63"/>
    <w:rsid w:val="00AA1372"/>
    <w:rsid w:val="00AA1AD8"/>
    <w:rsid w:val="00AA51D2"/>
    <w:rsid w:val="00AA5CA5"/>
    <w:rsid w:val="00AB0310"/>
    <w:rsid w:val="00AD56FF"/>
    <w:rsid w:val="00AE51E9"/>
    <w:rsid w:val="00AE5DD7"/>
    <w:rsid w:val="00AE6D86"/>
    <w:rsid w:val="00AF284D"/>
    <w:rsid w:val="00B151F2"/>
    <w:rsid w:val="00B17028"/>
    <w:rsid w:val="00B23B4D"/>
    <w:rsid w:val="00B3439E"/>
    <w:rsid w:val="00B362F2"/>
    <w:rsid w:val="00B42FEF"/>
    <w:rsid w:val="00B5626D"/>
    <w:rsid w:val="00B604F3"/>
    <w:rsid w:val="00B6480F"/>
    <w:rsid w:val="00B75C52"/>
    <w:rsid w:val="00B77316"/>
    <w:rsid w:val="00B82826"/>
    <w:rsid w:val="00B953F2"/>
    <w:rsid w:val="00BA2FAB"/>
    <w:rsid w:val="00BB6231"/>
    <w:rsid w:val="00BC2CC5"/>
    <w:rsid w:val="00BE077B"/>
    <w:rsid w:val="00C04373"/>
    <w:rsid w:val="00C32CF4"/>
    <w:rsid w:val="00C33002"/>
    <w:rsid w:val="00C36A54"/>
    <w:rsid w:val="00C44A31"/>
    <w:rsid w:val="00C51073"/>
    <w:rsid w:val="00C65187"/>
    <w:rsid w:val="00C666C6"/>
    <w:rsid w:val="00C7469C"/>
    <w:rsid w:val="00C87732"/>
    <w:rsid w:val="00C93D81"/>
    <w:rsid w:val="00C94211"/>
    <w:rsid w:val="00CA5F04"/>
    <w:rsid w:val="00CA6911"/>
    <w:rsid w:val="00CC02E4"/>
    <w:rsid w:val="00CD1BC9"/>
    <w:rsid w:val="00CD586C"/>
    <w:rsid w:val="00D03491"/>
    <w:rsid w:val="00D06A48"/>
    <w:rsid w:val="00D1233B"/>
    <w:rsid w:val="00D32B96"/>
    <w:rsid w:val="00D367DB"/>
    <w:rsid w:val="00D41956"/>
    <w:rsid w:val="00D4682B"/>
    <w:rsid w:val="00D647EC"/>
    <w:rsid w:val="00D67AD0"/>
    <w:rsid w:val="00D81C55"/>
    <w:rsid w:val="00DB4F1C"/>
    <w:rsid w:val="00DB5636"/>
    <w:rsid w:val="00DC2773"/>
    <w:rsid w:val="00DE3CEB"/>
    <w:rsid w:val="00DE636A"/>
    <w:rsid w:val="00DE7A50"/>
    <w:rsid w:val="00E018E2"/>
    <w:rsid w:val="00E23287"/>
    <w:rsid w:val="00E25468"/>
    <w:rsid w:val="00E256AC"/>
    <w:rsid w:val="00E35DEC"/>
    <w:rsid w:val="00E41103"/>
    <w:rsid w:val="00E4541E"/>
    <w:rsid w:val="00E503D1"/>
    <w:rsid w:val="00E5427D"/>
    <w:rsid w:val="00E6169B"/>
    <w:rsid w:val="00E62C74"/>
    <w:rsid w:val="00E91F08"/>
    <w:rsid w:val="00E9780D"/>
    <w:rsid w:val="00EA2B3A"/>
    <w:rsid w:val="00EA2CF2"/>
    <w:rsid w:val="00EA7B83"/>
    <w:rsid w:val="00EB1064"/>
    <w:rsid w:val="00EB428B"/>
    <w:rsid w:val="00EB5626"/>
    <w:rsid w:val="00EB6E41"/>
    <w:rsid w:val="00EC1A47"/>
    <w:rsid w:val="00ED111E"/>
    <w:rsid w:val="00ED14A2"/>
    <w:rsid w:val="00ED76AC"/>
    <w:rsid w:val="00EE0323"/>
    <w:rsid w:val="00EE294C"/>
    <w:rsid w:val="00EE63A8"/>
    <w:rsid w:val="00EE6D7A"/>
    <w:rsid w:val="00F1700E"/>
    <w:rsid w:val="00F2693B"/>
    <w:rsid w:val="00F3024C"/>
    <w:rsid w:val="00F42FAF"/>
    <w:rsid w:val="00F5038B"/>
    <w:rsid w:val="00F57EC2"/>
    <w:rsid w:val="00F61532"/>
    <w:rsid w:val="00F66917"/>
    <w:rsid w:val="00F72D73"/>
    <w:rsid w:val="00F76271"/>
    <w:rsid w:val="00F82F75"/>
    <w:rsid w:val="00F84918"/>
    <w:rsid w:val="00F85E2E"/>
    <w:rsid w:val="00F943CF"/>
    <w:rsid w:val="00F95975"/>
    <w:rsid w:val="00FA0505"/>
    <w:rsid w:val="00FA70F5"/>
    <w:rsid w:val="00FC6154"/>
    <w:rsid w:val="00FD3AB3"/>
    <w:rsid w:val="00FE509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5D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5D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2073653095">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20CEE-1FBD-9A41-A552-D7B7290B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2018-04-18T20:11:00Z</cp:lastPrinted>
  <dcterms:created xsi:type="dcterms:W3CDTF">2018-04-25T14:50:00Z</dcterms:created>
  <dcterms:modified xsi:type="dcterms:W3CDTF">2018-04-25T14:50:00Z</dcterms:modified>
</cp:coreProperties>
</file>